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2B" w:rsidRDefault="00AA2333" w:rsidP="00B1438A">
      <w:p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-167186</wp:posOffset>
            </wp:positionH>
            <wp:positionV relativeFrom="paragraph">
              <wp:posOffset>-63681</wp:posOffset>
            </wp:positionV>
            <wp:extent cx="1270453" cy="955727"/>
            <wp:effectExtent l="19050" t="0" r="5897" b="0"/>
            <wp:wrapNone/>
            <wp:docPr id="8" name="Рисунок 3" descr="9 Х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Х 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916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D1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.95pt;margin-top:465.55pt;width:321.45pt;height:112.3pt;z-index:251665408;mso-position-horizontal-relative:text;mso-position-vertical-relative:text" stroked="f">
            <v:textbox style="mso-next-textbox:#_x0000_s1029">
              <w:txbxContent>
                <w:p w:rsidR="00043B33" w:rsidRPr="007F1EC4" w:rsidRDefault="00043B33" w:rsidP="00D855E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>08.02.11«Управление, эксплуатация и обслуживание многоквартирного дома»</w:t>
                  </w:r>
                </w:p>
                <w:p w:rsidR="00043B33" w:rsidRPr="007F1EC4" w:rsidRDefault="00043B33" w:rsidP="00D855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Квалификация: техник</w:t>
                  </w:r>
                </w:p>
                <w:p w:rsidR="007F1EC4" w:rsidRPr="007F1EC4" w:rsidRDefault="007F1EC4" w:rsidP="00D855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Дополнительно професси</w:t>
                  </w:r>
                  <w:r w:rsidR="007E0F2B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и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: </w:t>
                  </w:r>
                </w:p>
                <w:p w:rsidR="007F1EC4" w:rsidRPr="007F1EC4" w:rsidRDefault="007F1EC4" w:rsidP="00D855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С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варщик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»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- 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для юношей,</w:t>
                  </w:r>
                </w:p>
                <w:p w:rsidR="007F1EC4" w:rsidRPr="00B1438A" w:rsidRDefault="007F1EC4" w:rsidP="00D855E3">
                  <w:pPr>
                    <w:spacing w:after="0" w:line="240" w:lineRule="auto"/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«Делопроизводитель»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 -  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для девушек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D30D19">
        <w:rPr>
          <w:noProof/>
          <w:lang w:eastAsia="ru-RU"/>
        </w:rPr>
        <w:pict>
          <v:shape id="_x0000_s1032" type="#_x0000_t202" style="position:absolute;left:0;text-align:left;margin-left:-2.9pt;margin-top:718.4pt;width:542.6pt;height:91.75pt;z-index:251668480;mso-position-horizontal-relative:text;mso-position-vertical-relative:text" stroked="f">
            <v:textbox style="mso-next-textbox:#_x0000_s1032">
              <w:txbxContent>
                <w:p w:rsidR="00E312D6" w:rsidRPr="007E0F2B" w:rsidRDefault="00E312D6" w:rsidP="00E312D6">
                  <w:pPr>
                    <w:pStyle w:val="a5"/>
                    <w:spacing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7E0F2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Обучение проходит по адресу</w:t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: </w:t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>391050,</w:t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 xml:space="preserve">Рязанская область, </w:t>
                  </w:r>
                  <w:proofErr w:type="gramStart"/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>г</w:t>
                  </w:r>
                  <w:proofErr w:type="gramEnd"/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>. Спасск-Рязанский, ул. Советская, д.96 ОГБПОУ «Спасский политехникум».</w:t>
                  </w:r>
                </w:p>
                <w:p w:rsidR="00E312D6" w:rsidRPr="00D855E3" w:rsidRDefault="00E312D6" w:rsidP="00E312D6">
                  <w:pPr>
                    <w:pStyle w:val="a5"/>
                    <w:spacing w:line="240" w:lineRule="auto"/>
                    <w:ind w:left="810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>Наш</w:t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 xml:space="preserve"> </w:t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>сайт</w:t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 xml:space="preserve">: </w:t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ab/>
                  </w:r>
                  <w:proofErr w:type="spellStart"/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  <w:lang w:val="en-US"/>
                    </w:rPr>
                    <w:t>spapl</w:t>
                  </w:r>
                  <w:proofErr w:type="spellEnd"/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.</w:t>
                  </w:r>
                  <w:proofErr w:type="spellStart"/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 xml:space="preserve">, </w:t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ab/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ab/>
                  </w: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en-US"/>
                    </w:rPr>
                    <w:t>email</w:t>
                  </w:r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  <w:t xml:space="preserve">: </w:t>
                  </w:r>
                  <w:hyperlink r:id="rId6" w:history="1">
                    <w:r w:rsidRPr="007E0F2B">
                      <w:rPr>
                        <w:rStyle w:val="a6"/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spapl</w:t>
                    </w:r>
                    <w:r w:rsidRPr="00D855E3">
                      <w:rPr>
                        <w:rStyle w:val="a6"/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@</w:t>
                    </w:r>
                    <w:r w:rsidRPr="007E0F2B">
                      <w:rPr>
                        <w:rStyle w:val="a6"/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mail</w:t>
                    </w:r>
                    <w:r w:rsidRPr="00D855E3">
                      <w:rPr>
                        <w:rStyle w:val="a6"/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.</w:t>
                    </w:r>
                    <w:r w:rsidRPr="007E0F2B">
                      <w:rPr>
                        <w:rStyle w:val="a6"/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00D855E3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.</w:t>
                  </w:r>
                </w:p>
                <w:p w:rsidR="00E312D6" w:rsidRPr="007E0F2B" w:rsidRDefault="00E312D6" w:rsidP="00E312D6">
                  <w:pPr>
                    <w:pStyle w:val="a5"/>
                    <w:spacing w:line="240" w:lineRule="auto"/>
                    <w:ind w:left="81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7E0F2B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u w:val="single"/>
                    </w:rPr>
                    <w:t xml:space="preserve">Мы рады ответить на ваши вопросы: </w:t>
                  </w:r>
                  <w:bookmarkStart w:id="0" w:name="_GoBack"/>
                  <w:bookmarkEnd w:id="0"/>
                  <w:r w:rsidRPr="007E0F2B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  <w:u w:val="single"/>
                    </w:rPr>
                    <w:t xml:space="preserve"> </w:t>
                  </w:r>
                  <w:r w:rsidRPr="007E0F2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u w:val="single"/>
                    </w:rPr>
                    <w:t xml:space="preserve">+7 (920) 975 19 51, </w:t>
                  </w:r>
                  <w:r w:rsidRPr="007E0F2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u w:val="single"/>
                    </w:rPr>
                    <w:tab/>
                    <w:t>8(49135) 3 41-82</w:t>
                  </w:r>
                </w:p>
                <w:p w:rsidR="00E312D6" w:rsidRPr="007E0F2B" w:rsidRDefault="00E312D6" w:rsidP="00E312D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30D19">
        <w:rPr>
          <w:noProof/>
          <w:lang w:eastAsia="ru-RU"/>
        </w:rPr>
        <w:pict>
          <v:shape id="_x0000_s1026" type="#_x0000_t202" style="position:absolute;left:0;text-align:left;margin-left:-24.3pt;margin-top:-8.45pt;width:576.85pt;height:106.3pt;z-index:251658240;mso-position-horizontal-relative:text;mso-position-vertical-relative:text" stroked="f">
            <v:textbox style="mso-next-textbox:#_x0000_s1026">
              <w:txbxContent>
                <w:p w:rsidR="00B1438A" w:rsidRPr="007E0F2B" w:rsidRDefault="00B1438A" w:rsidP="007E0F2B">
                  <w:pPr>
                    <w:tabs>
                      <w:tab w:val="left" w:pos="0"/>
                    </w:tabs>
                    <w:spacing w:after="0" w:line="240" w:lineRule="auto"/>
                    <w:ind w:left="1134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  <w:t>ОГБПОУ «Спасский политехникум»</w:t>
                  </w:r>
                </w:p>
                <w:p w:rsidR="007F1EC4" w:rsidRPr="007E0F2B" w:rsidRDefault="007E0F2B" w:rsidP="007E0F2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  <w:t>о</w:t>
                  </w:r>
                  <w:r w:rsidR="007F1EC4"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  <w:t xml:space="preserve">бъявляет набор </w:t>
                  </w:r>
                </w:p>
                <w:p w:rsidR="00B1438A" w:rsidRDefault="007F1EC4" w:rsidP="007E0F2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7E0F2B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  <w:t>на 2021-2022 учебный год</w:t>
                  </w:r>
                </w:p>
                <w:p w:rsidR="007E0F2B" w:rsidRPr="007E0F2B" w:rsidRDefault="007E0F2B" w:rsidP="007E0F2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4"/>
                      <w:szCs w:val="44"/>
                    </w:rPr>
                    <w:t>на следующие специальности:</w:t>
                  </w:r>
                </w:p>
                <w:p w:rsidR="007F1EC4" w:rsidRPr="00C413FA" w:rsidRDefault="007F1EC4" w:rsidP="00B1438A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</w:p>
                <w:p w:rsidR="00B1438A" w:rsidRDefault="00B1438A"/>
              </w:txbxContent>
            </v:textbox>
          </v:shape>
        </w:pict>
      </w:r>
      <w:r w:rsidR="007F1EC4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4888865</wp:posOffset>
            </wp:positionV>
            <wp:extent cx="3681730" cy="2449195"/>
            <wp:effectExtent l="19050" t="0" r="0" b="0"/>
            <wp:wrapTight wrapText="bothSides">
              <wp:wrapPolygon edited="0">
                <wp:start x="-112" y="0"/>
                <wp:lineTo x="-112" y="21505"/>
                <wp:lineTo x="21570" y="21505"/>
                <wp:lineTo x="21570" y="0"/>
                <wp:lineTo x="-112" y="0"/>
              </wp:wrapPolygon>
            </wp:wrapTight>
            <wp:docPr id="6" name="Рисунок 0" descr="ЖилРемСерви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ЖилРемСервис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D19">
        <w:rPr>
          <w:noProof/>
          <w:lang w:eastAsia="ru-RU"/>
        </w:rPr>
        <w:pict>
          <v:shape id="_x0000_s1028" type="#_x0000_t202" style="position:absolute;left:0;text-align:left;margin-left:214pt;margin-top:305.25pt;width:320.55pt;height:132.9pt;z-index:251663360;mso-position-horizontal-relative:text;mso-position-vertical-relative:text" stroked="f">
            <v:textbox style="mso-next-textbox:#_x0000_s1028">
              <w:txbxContent>
                <w:p w:rsidR="00B1438A" w:rsidRPr="007F1EC4" w:rsidRDefault="00B1438A" w:rsidP="00A0015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>23.02.07</w:t>
                  </w:r>
                  <w:r w:rsidR="007F1EC4" w:rsidRPr="007F1EC4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 xml:space="preserve"> 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«Техническое обслуживание и ремонт двигателей, систем и агрегатов автомобилей»</w:t>
                  </w:r>
                </w:p>
                <w:p w:rsidR="00B1438A" w:rsidRPr="007F1EC4" w:rsidRDefault="00B1438A" w:rsidP="007F1E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Квалификация: специалист</w:t>
                  </w:r>
                </w:p>
                <w:p w:rsidR="00D855E3" w:rsidRDefault="007F1EC4" w:rsidP="007F1E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Дополнительно професси</w:t>
                  </w:r>
                  <w:r w:rsidR="007E0F2B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и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>: «Слесарь по ремонту автомобилей»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  </w:t>
                  </w:r>
                </w:p>
                <w:p w:rsidR="007F1EC4" w:rsidRPr="007F1EC4" w:rsidRDefault="007F1EC4" w:rsidP="007F1EC4">
                  <w:pPr>
                    <w:spacing w:after="0" w:line="240" w:lineRule="auto"/>
                    <w:rPr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  <w:t xml:space="preserve">«Водитель автомобиля категории «В» </w:t>
                  </w:r>
                </w:p>
              </w:txbxContent>
            </v:textbox>
          </v:shape>
        </w:pict>
      </w:r>
      <w:r w:rsidR="00D30D19">
        <w:rPr>
          <w:noProof/>
          <w:lang w:eastAsia="ru-RU"/>
        </w:rPr>
        <w:pict>
          <v:shape id="_x0000_s1027" type="#_x0000_t202" style="position:absolute;left:0;text-align:left;margin-left:9.95pt;margin-top:107.25pt;width:246.85pt;height:139.75pt;z-index:251662336;mso-position-horizontal-relative:text;mso-position-vertical-relative:text" stroked="f">
            <v:textbox style="mso-next-textbox:#_x0000_s1027">
              <w:txbxContent>
                <w:p w:rsidR="00B1438A" w:rsidRPr="007F1EC4" w:rsidRDefault="00B1438A" w:rsidP="007F1E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2060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>43.02.15</w:t>
                  </w:r>
                  <w:r w:rsidR="007F1EC4" w:rsidRPr="007F1EC4">
                    <w:rPr>
                      <w:rFonts w:ascii="Times New Roman" w:hAnsi="Times New Roman" w:cs="Times New Roman"/>
                      <w:b/>
                      <w:color w:val="FF0000"/>
                      <w:sz w:val="30"/>
                      <w:szCs w:val="30"/>
                    </w:rPr>
                    <w:t xml:space="preserve">  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Поварское и </w:t>
                  </w:r>
                  <w:r w:rsidR="007F1EC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 ко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ндитерское дело</w:t>
                  </w:r>
                </w:p>
                <w:p w:rsidR="00B1438A" w:rsidRPr="007F1EC4" w:rsidRDefault="00B1438A" w:rsidP="00B1438A">
                  <w:pPr>
                    <w:tabs>
                      <w:tab w:val="left" w:pos="3784"/>
                    </w:tabs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  <w:t xml:space="preserve">Квалификация: 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  <w:br/>
                    <w:t>специалист по поварскому и кондитерскому делу</w:t>
                  </w:r>
                </w:p>
                <w:p w:rsidR="00B1438A" w:rsidRPr="007F1EC4" w:rsidRDefault="007F1EC4" w:rsidP="00B1438A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  <w:t>Дополнительно професси</w:t>
                  </w:r>
                  <w:r w:rsidR="007E0F2B"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  <w:t>и</w:t>
                  </w:r>
                  <w:r w:rsidRPr="007F1EC4">
                    <w:rPr>
                      <w:rFonts w:ascii="Times New Roman" w:hAnsi="Times New Roman" w:cs="Times New Roman"/>
                      <w:b/>
                      <w:color w:val="1F497D" w:themeColor="text2"/>
                      <w:sz w:val="30"/>
                      <w:szCs w:val="30"/>
                    </w:rPr>
                    <w:t>: «Повар», «Кондитер»</w:t>
                  </w:r>
                </w:p>
              </w:txbxContent>
            </v:textbox>
          </v:shape>
        </w:pict>
      </w:r>
      <w:r w:rsidR="00E312D6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1541145</wp:posOffset>
            </wp:positionV>
            <wp:extent cx="3178175" cy="2193925"/>
            <wp:effectExtent l="19050" t="0" r="3175" b="0"/>
            <wp:wrapTight wrapText="bothSides">
              <wp:wrapPolygon edited="0">
                <wp:start x="-129" y="0"/>
                <wp:lineTo x="-129" y="21381"/>
                <wp:lineTo x="21622" y="21381"/>
                <wp:lineTo x="21622" y="0"/>
                <wp:lineTo x="-129" y="0"/>
              </wp:wrapPolygon>
            </wp:wrapTight>
            <wp:docPr id="9" name="Рисунок 1" descr="C:\Users\123\Desktop\Редакция\hOAsnwyri0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едакция\hOAsnwyri0M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D19">
        <w:rPr>
          <w:noProof/>
          <w:lang w:eastAsia="ru-RU"/>
        </w:rPr>
        <w:pict>
          <v:shape id="_x0000_s1031" type="#_x0000_t202" style="position:absolute;left:0;text-align:left;margin-left:9.95pt;margin-top:577.85pt;width:519.45pt;height:136.25pt;z-index:251667456;mso-position-horizontal-relative:text;mso-position-vertical-relative:text" stroked="f">
            <v:textbox style="mso-next-textbox:#_x0000_s1031">
              <w:txbxContent>
                <w:p w:rsidR="00043B33" w:rsidRPr="007F1EC4" w:rsidRDefault="00043B33" w:rsidP="00E312D6">
                  <w:pPr>
                    <w:pStyle w:val="a5"/>
                    <w:tabs>
                      <w:tab w:val="left" w:pos="1762"/>
                    </w:tabs>
                    <w:spacing w:line="320" w:lineRule="exact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pacing w:val="28"/>
                      <w:sz w:val="40"/>
                      <w:szCs w:val="40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FF0000"/>
                      <w:spacing w:val="28"/>
                      <w:sz w:val="40"/>
                      <w:szCs w:val="40"/>
                    </w:rPr>
                    <w:t>Условия обучения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Основа обучения – бюджет.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Форма обучения – очная.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Срок обучения – на базе 9 классов - 3 года 10 месяцев.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Диплом государственного образца.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Зачисление без экзаменов.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pacing w:val="28"/>
                      <w:sz w:val="31"/>
                      <w:szCs w:val="31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Бесплатное общежитие и горячее питание.</w:t>
                  </w:r>
                </w:p>
                <w:p w:rsidR="00043B33" w:rsidRPr="007F1EC4" w:rsidRDefault="00043B33" w:rsidP="00E312D6">
                  <w:pPr>
                    <w:pStyle w:val="a5"/>
                    <w:numPr>
                      <w:ilvl w:val="1"/>
                      <w:numId w:val="1"/>
                    </w:numPr>
                    <w:tabs>
                      <w:tab w:val="left" w:pos="1762"/>
                    </w:tabs>
                    <w:spacing w:line="320" w:lineRule="exact"/>
                    <w:ind w:left="350" w:hanging="35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2"/>
                      <w:szCs w:val="32"/>
                    </w:rPr>
                  </w:pPr>
                  <w:r w:rsidRPr="007F1EC4">
                    <w:rPr>
                      <w:rFonts w:ascii="Times New Roman" w:hAnsi="Times New Roman" w:cs="Times New Roman"/>
                      <w:b/>
                      <w:i/>
                      <w:color w:val="002060"/>
                      <w:spacing w:val="28"/>
                      <w:sz w:val="31"/>
                      <w:szCs w:val="31"/>
                    </w:rPr>
                    <w:t>Стипендия.</w:t>
                  </w:r>
                </w:p>
                <w:p w:rsidR="00043B33" w:rsidRDefault="00043B33"/>
              </w:txbxContent>
            </v:textbox>
          </v:shape>
        </w:pict>
      </w:r>
      <w:r w:rsidR="00E312D6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2940685</wp:posOffset>
            </wp:positionV>
            <wp:extent cx="2310130" cy="3069590"/>
            <wp:effectExtent l="19050" t="0" r="0" b="0"/>
            <wp:wrapTight wrapText="bothSides">
              <wp:wrapPolygon edited="0">
                <wp:start x="-178" y="0"/>
                <wp:lineTo x="-178" y="21448"/>
                <wp:lineTo x="21553" y="21448"/>
                <wp:lineTo x="21553" y="0"/>
                <wp:lineTo x="-178" y="0"/>
              </wp:wrapPolygon>
            </wp:wrapTight>
            <wp:docPr id="10" name="Рисунок 2" descr="C:\Users\123\Desktop\Редакция\ZM15D9_oU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дакция\ZM15D9_oUh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306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2E2B" w:rsidSect="00B1438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4884"/>
    <w:multiLevelType w:val="hybridMultilevel"/>
    <w:tmpl w:val="47E6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438A"/>
    <w:rsid w:val="000268AA"/>
    <w:rsid w:val="00043B33"/>
    <w:rsid w:val="00382E2B"/>
    <w:rsid w:val="004078FA"/>
    <w:rsid w:val="004874D5"/>
    <w:rsid w:val="004B08AE"/>
    <w:rsid w:val="007068A2"/>
    <w:rsid w:val="007C7D97"/>
    <w:rsid w:val="007E0F2B"/>
    <w:rsid w:val="007F1EC4"/>
    <w:rsid w:val="00851E61"/>
    <w:rsid w:val="009F497B"/>
    <w:rsid w:val="00A00153"/>
    <w:rsid w:val="00A82563"/>
    <w:rsid w:val="00AA2333"/>
    <w:rsid w:val="00B1438A"/>
    <w:rsid w:val="00D30D19"/>
    <w:rsid w:val="00D855E3"/>
    <w:rsid w:val="00E13452"/>
    <w:rsid w:val="00E312D6"/>
    <w:rsid w:val="00F3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3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B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31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pl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2</cp:revision>
  <cp:lastPrinted>2021-05-31T06:39:00Z</cp:lastPrinted>
  <dcterms:created xsi:type="dcterms:W3CDTF">2021-06-01T12:09:00Z</dcterms:created>
  <dcterms:modified xsi:type="dcterms:W3CDTF">2021-06-01T12:09:00Z</dcterms:modified>
</cp:coreProperties>
</file>